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F711" w14:textId="3C01E3C9" w:rsidR="00527AB2" w:rsidRDefault="00527AB2">
      <w:pPr>
        <w:rPr>
          <w:lang w:val="en-US"/>
        </w:rPr>
      </w:pPr>
      <w:r>
        <w:rPr>
          <w:lang w:val="en-US"/>
        </w:rPr>
        <w:t>Stage rider for Bob Ferguson Solo for full concert.</w:t>
      </w:r>
    </w:p>
    <w:p w14:paraId="2F8C5B7B" w14:textId="54D2D224" w:rsidR="00527AB2" w:rsidRDefault="00527AB2">
      <w:pPr>
        <w:rPr>
          <w:lang w:val="en-US"/>
        </w:rPr>
      </w:pPr>
      <w:r>
        <w:rPr>
          <w:lang w:val="en-US"/>
        </w:rPr>
        <w:t xml:space="preserve">For shorter </w:t>
      </w:r>
      <w:proofErr w:type="gramStart"/>
      <w:r>
        <w:rPr>
          <w:lang w:val="en-US"/>
        </w:rPr>
        <w:t>slots</w:t>
      </w:r>
      <w:proofErr w:type="gramEnd"/>
      <w:r>
        <w:rPr>
          <w:lang w:val="en-US"/>
        </w:rPr>
        <w:t xml:space="preserve"> an updated rider will be supplied.</w:t>
      </w:r>
    </w:p>
    <w:p w14:paraId="644B69B5" w14:textId="0E54F6E2" w:rsidR="00546483" w:rsidRDefault="00546483">
      <w:pPr>
        <w:rPr>
          <w:lang w:val="en-US"/>
        </w:rPr>
      </w:pPr>
      <w:r w:rsidRPr="00546483">
        <w:rPr>
          <w:lang w:val="en-US"/>
        </w:rPr>
        <w:t>Small venues 150 or less Bob’s own PA is often adequate if it suits the venue.</w:t>
      </w:r>
    </w:p>
    <w:p w14:paraId="6B6DA90A" w14:textId="1E44F3B2" w:rsidR="00546483" w:rsidRDefault="00546483">
      <w:pPr>
        <w:rPr>
          <w:lang w:val="en-US"/>
        </w:rPr>
      </w:pPr>
      <w:r>
        <w:rPr>
          <w:lang w:val="en-US"/>
        </w:rPr>
        <w:t>In House PA for Bob songwriter solo</w:t>
      </w:r>
      <w:r w:rsidR="00527AB2">
        <w:rPr>
          <w:lang w:val="en-US"/>
        </w:rPr>
        <w:t>.</w:t>
      </w:r>
    </w:p>
    <w:p w14:paraId="76C44F38" w14:textId="1D2136ED" w:rsidR="00546483" w:rsidRDefault="00546483">
      <w:pPr>
        <w:rPr>
          <w:lang w:val="en-US"/>
        </w:rPr>
      </w:pPr>
      <w:r>
        <w:rPr>
          <w:lang w:val="en-US"/>
        </w:rPr>
        <w:t xml:space="preserve">3 x </w:t>
      </w:r>
      <w:r w:rsidR="00527AB2">
        <w:rPr>
          <w:lang w:val="en-US"/>
        </w:rPr>
        <w:t xml:space="preserve">acoustic </w:t>
      </w:r>
      <w:r>
        <w:rPr>
          <w:lang w:val="en-US"/>
        </w:rPr>
        <w:t>guitars (</w:t>
      </w:r>
      <w:r w:rsidRPr="00546483">
        <w:rPr>
          <w:i/>
          <w:iCs/>
          <w:lang w:val="en-US"/>
        </w:rPr>
        <w:t>minimum-if more, will advise</w:t>
      </w:r>
      <w:r>
        <w:rPr>
          <w:lang w:val="en-US"/>
        </w:rPr>
        <w:t>) DI required (all guitars use Bob’s wireless system)</w:t>
      </w:r>
      <w:r w:rsidR="00527AB2">
        <w:rPr>
          <w:lang w:val="en-US"/>
        </w:rPr>
        <w:t>.</w:t>
      </w:r>
    </w:p>
    <w:p w14:paraId="244FE994" w14:textId="6105231F" w:rsidR="00546483" w:rsidRDefault="00546483">
      <w:pPr>
        <w:rPr>
          <w:lang w:val="en-US"/>
        </w:rPr>
      </w:pPr>
      <w:r>
        <w:rPr>
          <w:lang w:val="en-US"/>
        </w:rPr>
        <w:t>1 x Banjo   Di required</w:t>
      </w:r>
      <w:r w:rsidR="00527AB2">
        <w:rPr>
          <w:lang w:val="en-US"/>
        </w:rPr>
        <w:t>.</w:t>
      </w:r>
    </w:p>
    <w:p w14:paraId="5BED2EDE" w14:textId="09D239EE" w:rsidR="00546483" w:rsidRDefault="00546483">
      <w:pPr>
        <w:rPr>
          <w:lang w:val="en-US"/>
        </w:rPr>
      </w:pPr>
      <w:r>
        <w:rPr>
          <w:lang w:val="en-US"/>
        </w:rPr>
        <w:t xml:space="preserve">1 x </w:t>
      </w:r>
      <w:proofErr w:type="spellStart"/>
      <w:r>
        <w:rPr>
          <w:lang w:val="en-US"/>
        </w:rPr>
        <w:t>Ukelele</w:t>
      </w:r>
      <w:proofErr w:type="spellEnd"/>
      <w:r>
        <w:rPr>
          <w:lang w:val="en-US"/>
        </w:rPr>
        <w:t xml:space="preserve"> Di required</w:t>
      </w:r>
      <w:r w:rsidR="00527AB2">
        <w:rPr>
          <w:lang w:val="en-US"/>
        </w:rPr>
        <w:t>.</w:t>
      </w:r>
    </w:p>
    <w:p w14:paraId="29BE26C4" w14:textId="7D42E182" w:rsidR="00546483" w:rsidRDefault="00546483">
      <w:pPr>
        <w:rPr>
          <w:lang w:val="en-US"/>
        </w:rPr>
      </w:pPr>
      <w:r>
        <w:rPr>
          <w:lang w:val="en-US"/>
        </w:rPr>
        <w:t xml:space="preserve">1 x percussion mic for </w:t>
      </w:r>
      <w:proofErr w:type="spellStart"/>
      <w:r>
        <w:rPr>
          <w:lang w:val="en-US"/>
        </w:rPr>
        <w:t>Bohdran</w:t>
      </w:r>
      <w:proofErr w:type="spellEnd"/>
      <w:r>
        <w:rPr>
          <w:lang w:val="en-US"/>
        </w:rPr>
        <w:t xml:space="preserve"> required</w:t>
      </w:r>
      <w:r w:rsidR="00527AB2">
        <w:rPr>
          <w:lang w:val="en-US"/>
        </w:rPr>
        <w:t>.</w:t>
      </w:r>
    </w:p>
    <w:p w14:paraId="7CA0C530" w14:textId="4E29B99C" w:rsidR="00546483" w:rsidRDefault="00546483">
      <w:pPr>
        <w:rPr>
          <w:lang w:val="en-US"/>
        </w:rPr>
      </w:pPr>
      <w:r>
        <w:rPr>
          <w:lang w:val="en-US"/>
        </w:rPr>
        <w:t>1 x Di for Bob’s wireless mic.</w:t>
      </w:r>
    </w:p>
    <w:p w14:paraId="31C281CB" w14:textId="5CA33C08" w:rsidR="00546483" w:rsidRDefault="00546483">
      <w:pPr>
        <w:rPr>
          <w:lang w:val="en-US"/>
        </w:rPr>
      </w:pPr>
      <w:r>
        <w:rPr>
          <w:lang w:val="en-US"/>
        </w:rPr>
        <w:t>2 x monitors at least as Bob roams on stage</w:t>
      </w:r>
      <w:r w:rsidR="00527AB2">
        <w:rPr>
          <w:lang w:val="en-US"/>
        </w:rPr>
        <w:t>.</w:t>
      </w:r>
      <w:r>
        <w:rPr>
          <w:lang w:val="en-US"/>
        </w:rPr>
        <w:t xml:space="preserve"> </w:t>
      </w:r>
    </w:p>
    <w:p w14:paraId="72112BEE" w14:textId="52C7F8DE" w:rsidR="00527AB2" w:rsidRDefault="00527AB2">
      <w:pPr>
        <w:rPr>
          <w:lang w:val="en-US"/>
        </w:rPr>
      </w:pPr>
      <w:r>
        <w:rPr>
          <w:lang w:val="en-US"/>
        </w:rPr>
        <w:t>Drinking water as required.</w:t>
      </w:r>
    </w:p>
    <w:p w14:paraId="132AFACE" w14:textId="6AF32EBD" w:rsidR="00546483" w:rsidRPr="00546483" w:rsidRDefault="00546483">
      <w:pPr>
        <w:rPr>
          <w:lang w:val="en-US"/>
        </w:rPr>
      </w:pPr>
      <w:proofErr w:type="gramStart"/>
      <w:r>
        <w:rPr>
          <w:lang w:val="en-US"/>
        </w:rPr>
        <w:t>NOTE;-</w:t>
      </w:r>
      <w:proofErr w:type="gramEnd"/>
      <w:r>
        <w:rPr>
          <w:lang w:val="en-US"/>
        </w:rPr>
        <w:t xml:space="preserve"> Often for solo Bob will forego monitors in preference of front of house sound, when situations suits. If Bob has accompanying musicians, then monitors are required</w:t>
      </w:r>
      <w:r w:rsidR="00527AB2">
        <w:rPr>
          <w:lang w:val="en-US"/>
        </w:rPr>
        <w:t>,</w:t>
      </w:r>
      <w:r>
        <w:rPr>
          <w:lang w:val="en-US"/>
        </w:rPr>
        <w:t xml:space="preserve"> and</w:t>
      </w:r>
      <w:r w:rsidR="00527AB2">
        <w:rPr>
          <w:lang w:val="en-US"/>
        </w:rPr>
        <w:t xml:space="preserve"> an updated stage rider will be supplied.</w:t>
      </w:r>
    </w:p>
    <w:sectPr w:rsidR="00546483" w:rsidRPr="00546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83"/>
    <w:rsid w:val="00527AB2"/>
    <w:rsid w:val="0054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DD44"/>
  <w15:chartTrackingRefBased/>
  <w15:docId w15:val="{F802172D-8EB4-4E29-AE5F-18D5C04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FERGUSON</dc:creator>
  <cp:keywords/>
  <dc:description/>
  <cp:lastModifiedBy>ROBERT FERGUSON</cp:lastModifiedBy>
  <cp:revision>1</cp:revision>
  <dcterms:created xsi:type="dcterms:W3CDTF">2021-04-11T08:14:00Z</dcterms:created>
  <dcterms:modified xsi:type="dcterms:W3CDTF">2021-04-11T08:30:00Z</dcterms:modified>
</cp:coreProperties>
</file>